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04CD23D0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8D3E62" w:rsidRPr="005A15C0">
        <w:rPr>
          <w:rFonts w:ascii="Arial" w:eastAsia="Times New Roman" w:hAnsi="Arial" w:cs="Arial"/>
          <w:b/>
          <w:sz w:val="24"/>
          <w:szCs w:val="24"/>
        </w:rPr>
        <w:t>2</w:t>
      </w:r>
      <w:r w:rsidR="00B439F7">
        <w:rPr>
          <w:rFonts w:ascii="Arial" w:eastAsia="Times New Roman" w:hAnsi="Arial" w:cs="Arial"/>
          <w:b/>
          <w:sz w:val="24"/>
          <w:szCs w:val="24"/>
        </w:rPr>
        <w:t>9</w:t>
      </w:r>
    </w:p>
    <w:p w14:paraId="07165A51" w14:textId="5561CCF5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3. svibnja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48417429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B439F7"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6CD3E033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>9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svibnja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1D0150A7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B439F7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CD7062">
        <w:rPr>
          <w:rFonts w:ascii="Arial" w:eastAsia="Times New Roman" w:hAnsi="Arial" w:cs="Arial"/>
          <w:sz w:val="24"/>
          <w:szCs w:val="24"/>
        </w:rPr>
        <w:t>2</w:t>
      </w:r>
      <w:r w:rsidR="00B439F7">
        <w:rPr>
          <w:rFonts w:ascii="Arial" w:eastAsia="Times New Roman" w:hAnsi="Arial" w:cs="Arial"/>
          <w:sz w:val="24"/>
          <w:szCs w:val="24"/>
        </w:rPr>
        <w:t>7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B439F7">
        <w:rPr>
          <w:rFonts w:ascii="Arial" w:eastAsia="Times New Roman" w:hAnsi="Arial" w:cs="Arial"/>
          <w:sz w:val="24"/>
          <w:szCs w:val="24"/>
        </w:rPr>
        <w:t xml:space="preserve"> ožujka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572E5EBB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B75711A" w14:textId="12567CE2" w:rsidR="00CD7062" w:rsidRPr="00CD7062" w:rsidRDefault="00B439F7" w:rsidP="00CD706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439F7">
        <w:rPr>
          <w:rFonts w:ascii="Arial" w:eastAsia="Times New Roman" w:hAnsi="Arial" w:cs="Arial"/>
          <w:b/>
          <w:sz w:val="24"/>
          <w:szCs w:val="24"/>
          <w:lang w:eastAsia="hr-HR"/>
        </w:rPr>
        <w:t>Izvješća o provedbi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B439F7">
        <w:rPr>
          <w:rFonts w:ascii="Arial" w:eastAsia="Times New Roman" w:hAnsi="Arial" w:cs="Arial"/>
          <w:b/>
          <w:sz w:val="24"/>
          <w:szCs w:val="24"/>
          <w:lang w:eastAsia="hr-HR"/>
        </w:rPr>
        <w:t>Plana razvoja Grada Ivanić-Grada za razdoblje od 2021. do 2027. godine za 2023. godinu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donošenje Zaključka o prihvaćanju istog</w:t>
      </w:r>
    </w:p>
    <w:p w14:paraId="3380B907" w14:textId="77777777" w:rsidR="00CD7062" w:rsidRPr="00D01A3A" w:rsidRDefault="00CD7062" w:rsidP="00CD7062">
      <w:pPr>
        <w:pStyle w:val="Bezproreda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     </w:t>
      </w: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predlagatelj</w:t>
      </w:r>
      <w:proofErr w:type="spellEnd"/>
      <w:r w:rsidRPr="00D01A3A">
        <w:rPr>
          <w:rFonts w:ascii="Arial" w:hAnsi="Arial" w:cs="Arial"/>
          <w:sz w:val="24"/>
          <w:szCs w:val="24"/>
          <w:lang w:val="en-GB"/>
        </w:rPr>
        <w:t>: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gradonačelnik</w:t>
      </w:r>
      <w:proofErr w:type="spellEnd"/>
    </w:p>
    <w:p w14:paraId="6C471F6D" w14:textId="0AF0B923" w:rsidR="00CD7062" w:rsidRPr="00D01A3A" w:rsidRDefault="00CD7062" w:rsidP="00CD7062">
      <w:pPr>
        <w:pStyle w:val="Bezproreda"/>
        <w:rPr>
          <w:rFonts w:ascii="Arial" w:hAnsi="Arial" w:cs="Arial"/>
          <w:sz w:val="24"/>
          <w:szCs w:val="24"/>
          <w:lang w:val="en-GB"/>
        </w:rPr>
      </w:pPr>
      <w:r w:rsidRPr="00D01A3A">
        <w:rPr>
          <w:rFonts w:ascii="Arial" w:hAnsi="Arial" w:cs="Arial"/>
          <w:sz w:val="24"/>
          <w:szCs w:val="24"/>
          <w:lang w:val="en-GB"/>
        </w:rPr>
        <w:t xml:space="preserve">           </w:t>
      </w:r>
      <w:proofErr w:type="spellStart"/>
      <w:r w:rsidRPr="00D01A3A">
        <w:rPr>
          <w:rFonts w:ascii="Arial" w:hAnsi="Arial" w:cs="Arial"/>
          <w:sz w:val="24"/>
          <w:szCs w:val="24"/>
          <w:lang w:val="en-GB"/>
        </w:rPr>
        <w:t>izvjestitelj</w:t>
      </w:r>
      <w:r>
        <w:rPr>
          <w:rFonts w:ascii="Arial" w:hAnsi="Arial" w:cs="Arial"/>
          <w:sz w:val="24"/>
          <w:szCs w:val="24"/>
          <w:lang w:val="en-GB"/>
        </w:rPr>
        <w:t>ica</w:t>
      </w:r>
      <w:proofErr w:type="spellEnd"/>
      <w:r w:rsidRPr="00D01A3A">
        <w:rPr>
          <w:rFonts w:ascii="Arial" w:hAnsi="Arial" w:cs="Arial"/>
          <w:sz w:val="24"/>
          <w:szCs w:val="24"/>
          <w:lang w:val="en-GB"/>
        </w:rPr>
        <w:t>:</w:t>
      </w:r>
      <w:r w:rsidR="00B439F7">
        <w:rPr>
          <w:rFonts w:ascii="Arial" w:hAnsi="Arial" w:cs="Arial"/>
          <w:sz w:val="24"/>
          <w:szCs w:val="24"/>
          <w:lang w:val="en-GB"/>
        </w:rPr>
        <w:t xml:space="preserve"> Tamara Mandić, </w:t>
      </w:r>
      <w:proofErr w:type="spellStart"/>
      <w:r w:rsidR="00B439F7">
        <w:rPr>
          <w:rFonts w:ascii="Arial" w:hAnsi="Arial" w:cs="Arial"/>
          <w:sz w:val="24"/>
          <w:szCs w:val="24"/>
          <w:lang w:val="en-GB"/>
        </w:rPr>
        <w:t>pročelnica</w:t>
      </w:r>
      <w:proofErr w:type="spellEnd"/>
      <w:r w:rsidR="00B439F7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439F7">
        <w:rPr>
          <w:rFonts w:ascii="Arial" w:hAnsi="Arial" w:cs="Arial"/>
          <w:sz w:val="24"/>
          <w:szCs w:val="24"/>
          <w:lang w:val="en-GB"/>
        </w:rPr>
        <w:t>Upravnog</w:t>
      </w:r>
      <w:proofErr w:type="spellEnd"/>
      <w:r w:rsidR="00B439F7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B439F7">
        <w:rPr>
          <w:rFonts w:ascii="Arial" w:hAnsi="Arial" w:cs="Arial"/>
          <w:sz w:val="24"/>
          <w:szCs w:val="24"/>
          <w:lang w:val="en-GB"/>
        </w:rPr>
        <w:t>odjela</w:t>
      </w:r>
      <w:proofErr w:type="spellEnd"/>
      <w:r w:rsidR="00B439F7">
        <w:rPr>
          <w:rFonts w:ascii="Arial" w:hAnsi="Arial" w:cs="Arial"/>
          <w:sz w:val="24"/>
          <w:szCs w:val="24"/>
          <w:lang w:val="en-GB"/>
        </w:rPr>
        <w:t xml:space="preserve"> za </w:t>
      </w:r>
      <w:proofErr w:type="spellStart"/>
      <w:r w:rsidR="00B439F7">
        <w:rPr>
          <w:rFonts w:ascii="Arial" w:hAnsi="Arial" w:cs="Arial"/>
          <w:sz w:val="24"/>
          <w:szCs w:val="24"/>
          <w:lang w:val="en-GB"/>
        </w:rPr>
        <w:t>financije</w:t>
      </w:r>
      <w:proofErr w:type="spellEnd"/>
      <w:r w:rsidR="00B439F7">
        <w:rPr>
          <w:rFonts w:ascii="Arial" w:hAnsi="Arial" w:cs="Arial"/>
          <w:sz w:val="24"/>
          <w:szCs w:val="24"/>
          <w:lang w:val="en-GB"/>
        </w:rPr>
        <w:t xml:space="preserve"> i </w:t>
      </w:r>
      <w:proofErr w:type="spellStart"/>
      <w:r w:rsidR="00B439F7">
        <w:rPr>
          <w:rFonts w:ascii="Arial" w:hAnsi="Arial" w:cs="Arial"/>
          <w:sz w:val="24"/>
          <w:szCs w:val="24"/>
          <w:lang w:val="en-GB"/>
        </w:rPr>
        <w:t>proračun</w:t>
      </w:r>
      <w:proofErr w:type="spellEnd"/>
      <w:r w:rsidR="00B439F7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9FD92F5" w14:textId="743D5BFD" w:rsidR="00E741AC" w:rsidRPr="00E741AC" w:rsidRDefault="00E741AC" w:rsidP="00E741A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439F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9F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9F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439F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439F7">
        <w:rPr>
          <w:rFonts w:ascii="Arial" w:eastAsia="Times New Roman" w:hAnsi="Arial" w:cs="Arial"/>
          <w:b/>
          <w:sz w:val="24"/>
          <w:szCs w:val="24"/>
          <w:lang w:val="en-GB"/>
        </w:rPr>
        <w:t>raspodjeli</w:t>
      </w:r>
      <w:proofErr w:type="spellEnd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>rezultata</w:t>
      </w:r>
      <w:proofErr w:type="spellEnd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 w:rsidR="009C464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0FFBC495" w14:textId="77777777" w:rsidR="00E741AC" w:rsidRPr="006A77E6" w:rsidRDefault="00E741AC" w:rsidP="00E741AC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8B13A1B" w14:textId="77777777" w:rsidR="00E741AC" w:rsidRPr="00162558" w:rsidRDefault="00E741AC" w:rsidP="00E741AC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20EFD91" w14:textId="23A56FD4" w:rsidR="00E741AC" w:rsidRPr="00162558" w:rsidRDefault="00E741AC" w:rsidP="00E741AC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1" w:name="_Hlk165633050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</w:t>
      </w:r>
      <w:proofErr w:type="spellStart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9C4649" w:rsidRPr="009C4649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7827D7CF" w14:textId="04B42C2F" w:rsidR="00561CBE" w:rsidRDefault="00561CBE" w:rsidP="00561CB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</w:t>
      </w:r>
      <w:r w:rsidR="0026251D">
        <w:rPr>
          <w:rFonts w:ascii="Arial" w:eastAsia="Times New Roman" w:hAnsi="Arial" w:cs="Arial"/>
          <w:b/>
          <w:sz w:val="24"/>
          <w:szCs w:val="24"/>
          <w:lang w:val="en-GB"/>
        </w:rPr>
        <w:t>nje</w:t>
      </w:r>
      <w:proofErr w:type="spellEnd"/>
      <w:r w:rsid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6251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26251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26251D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46AB5831" w14:textId="77777777" w:rsidR="00514BF1" w:rsidRDefault="00514BF1" w:rsidP="00514BF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A99B7B3" w14:textId="066EE056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484840F7" w14:textId="0889C766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4E0BF196" w14:textId="30A958DA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izmjen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251D871D" w14:textId="78CCDF57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zmjen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odin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</w:p>
    <w:p w14:paraId="505582ED" w14:textId="77631159" w:rsidR="0026251D" w:rsidRP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izmjen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Grada Ivanić-Grada u 2024.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02AA6ECF" w14:textId="1A78336A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izmjen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57EF3730" w14:textId="00A5840F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izmjen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29C2C0CF" w14:textId="520FF834" w:rsidR="0026251D" w:rsidRP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izmjen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dopun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 xml:space="preserve">Grada Ivanić-Grada u 2024. </w:t>
      </w:r>
      <w:proofErr w:type="spellStart"/>
      <w:r w:rsidRPr="0026251D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156BE955" w14:textId="058F25E7" w:rsidR="0026251D" w:rsidRDefault="0026251D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2024.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7D3790FD" w14:textId="44C14046" w:rsidR="00514BF1" w:rsidRPr="0026251D" w:rsidRDefault="00514BF1" w:rsidP="0026251D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2024.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B8F0C9F" w14:textId="77777777" w:rsidR="00561CBE" w:rsidRPr="004211B2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4034F" w14:textId="77777777" w:rsidR="00561CBE" w:rsidRPr="004211B2" w:rsidRDefault="00561CBE" w:rsidP="00561CB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2" w:name="_Hlk130554497"/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CAC14FE" w14:textId="2B7E0C6D" w:rsidR="00561CBE" w:rsidRDefault="00561CBE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Tamara Mandić, </w:t>
      </w:r>
      <w:proofErr w:type="spellStart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26251D" w:rsidRPr="009C4649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</w:p>
    <w:p w14:paraId="3523CBCC" w14:textId="77777777" w:rsidR="0026251D" w:rsidRPr="0026251D" w:rsidRDefault="0026251D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2"/>
    <w:p w14:paraId="13346AA3" w14:textId="3176F4AC" w:rsidR="00561CBE" w:rsidRDefault="00561CBE" w:rsidP="00561CB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najpovoljnije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ponude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zakup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poljoprivrednog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vlasništvu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DE2394"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p w14:paraId="5CEB9F18" w14:textId="77777777" w:rsidR="00561CBE" w:rsidRPr="00002787" w:rsidRDefault="00561CBE" w:rsidP="00561CBE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643382E" w14:textId="77777777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3" w:name="_Hlk16192224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BCF1C18" w14:textId="2F023C97" w:rsid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Dražen Hlad,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DE2394"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bookmarkEnd w:id="3"/>
    <w:p w14:paraId="20FED7A6" w14:textId="77777777" w:rsidR="00E741AC" w:rsidRPr="00561CBE" w:rsidRDefault="00E741AC" w:rsidP="00561C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5A3CDDF" w14:textId="18DE8769" w:rsidR="00561CBE" w:rsidRDefault="00561CBE" w:rsidP="00E741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darovanje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514B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04DEADD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8F50922" w14:textId="00E47835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A65372D" w14:textId="5DA68E72" w:rsidR="00561CBE" w:rsidRP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66E185C" w14:textId="77777777" w:rsidR="00561CBE" w:rsidRP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3EF045" w14:textId="3968B181" w:rsidR="006C095E" w:rsidRPr="00DE2394" w:rsidRDefault="00DE2394" w:rsidP="00E741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6563284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i donošenje Odluke o </w:t>
      </w:r>
      <w:r w:rsidRPr="00DE239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dodjeli javnih priznanja Grada Ivanić-Grada u 2024. godini</w:t>
      </w:r>
    </w:p>
    <w:bookmarkEnd w:id="4"/>
    <w:p w14:paraId="25A706F1" w14:textId="77777777" w:rsidR="00DE2394" w:rsidRDefault="00DE2394" w:rsidP="00DE23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5E59B43" w14:textId="6EEAEA96" w:rsidR="00DE2394" w:rsidRDefault="00DE2394" w:rsidP="00DE23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nagrada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</w:t>
      </w:r>
    </w:p>
    <w:p w14:paraId="696038A5" w14:textId="665B8E4B" w:rsidR="00DE2394" w:rsidRDefault="00DE2394" w:rsidP="00DE239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Željko Pongrac,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nagrada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</w:t>
      </w:r>
    </w:p>
    <w:p w14:paraId="7ED517DD" w14:textId="77777777" w:rsidR="00DE2394" w:rsidRDefault="00DE2394" w:rsidP="00DE239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26EB2CC" w14:textId="29BE7251" w:rsidR="00DE2394" w:rsidRPr="00DE2394" w:rsidRDefault="00DE2394" w:rsidP="00DE239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proglašenju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počasnim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građaninom</w:t>
      </w:r>
      <w:proofErr w:type="spellEnd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2024. </w:t>
      </w: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1D94ED37" w14:textId="614B1D01" w:rsidR="00DE2394" w:rsidRPr="00DE2394" w:rsidRDefault="00DE2394" w:rsidP="00DE239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 xml:space="preserve">    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nagrada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</w:t>
      </w:r>
    </w:p>
    <w:p w14:paraId="735DC736" w14:textId="5C2CD3A6" w:rsidR="00DE2394" w:rsidRDefault="00DE2394" w:rsidP="00DE239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</w:t>
      </w:r>
      <w:r w:rsidR="00F02CC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Željko Pongrac,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dodjelu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>nagrada</w:t>
      </w:r>
      <w:proofErr w:type="spellEnd"/>
      <w:r w:rsidRPr="00DE239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</w:t>
      </w:r>
    </w:p>
    <w:p w14:paraId="165DDD73" w14:textId="77777777" w:rsidR="00514BF1" w:rsidRDefault="00514BF1" w:rsidP="00DE239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A98896" w14:textId="1DBE74B8" w:rsidR="00DE2394" w:rsidRDefault="00DE2394" w:rsidP="00DE239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E2394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79D7C915" w14:textId="77777777" w:rsidR="00DE2394" w:rsidRPr="00DE2394" w:rsidRDefault="00DE2394" w:rsidP="00DE239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DDDB038" w14:textId="77777777" w:rsidR="00514BF1" w:rsidRDefault="00514BF1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03DB4473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4144737E" w14:textId="75E538DE" w:rsidR="006A77E6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127F0D9C" w14:textId="77777777" w:rsidR="008B2D4D" w:rsidRDefault="008B2D4D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15FD0" w14:textId="77777777" w:rsidR="00F16AA2" w:rsidRPr="006622BB" w:rsidRDefault="00F16AA2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3755E955" w:rsidR="00E61844" w:rsidRDefault="004B62AE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1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7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1"/>
  </w:num>
  <w:num w:numId="7" w16cid:durableId="1316300350">
    <w:abstractNumId w:val="32"/>
  </w:num>
  <w:num w:numId="8" w16cid:durableId="1519812186">
    <w:abstractNumId w:val="18"/>
  </w:num>
  <w:num w:numId="9" w16cid:durableId="1797989146">
    <w:abstractNumId w:val="7"/>
  </w:num>
  <w:num w:numId="10" w16cid:durableId="712655109">
    <w:abstractNumId w:val="26"/>
  </w:num>
  <w:num w:numId="11" w16cid:durableId="1256013956">
    <w:abstractNumId w:val="17"/>
  </w:num>
  <w:num w:numId="12" w16cid:durableId="1085223674">
    <w:abstractNumId w:val="28"/>
  </w:num>
  <w:num w:numId="13" w16cid:durableId="51346077">
    <w:abstractNumId w:val="21"/>
  </w:num>
  <w:num w:numId="14" w16cid:durableId="1782993407">
    <w:abstractNumId w:val="3"/>
  </w:num>
  <w:num w:numId="15" w16cid:durableId="446972550">
    <w:abstractNumId w:val="25"/>
  </w:num>
  <w:num w:numId="16" w16cid:durableId="1914121354">
    <w:abstractNumId w:val="35"/>
  </w:num>
  <w:num w:numId="17" w16cid:durableId="791024317">
    <w:abstractNumId w:val="24"/>
  </w:num>
  <w:num w:numId="18" w16cid:durableId="239104559">
    <w:abstractNumId w:val="36"/>
  </w:num>
  <w:num w:numId="19" w16cid:durableId="147282631">
    <w:abstractNumId w:val="11"/>
  </w:num>
  <w:num w:numId="20" w16cid:durableId="1636375967">
    <w:abstractNumId w:val="31"/>
  </w:num>
  <w:num w:numId="21" w16cid:durableId="1544251012">
    <w:abstractNumId w:val="12"/>
  </w:num>
  <w:num w:numId="22" w16cid:durableId="1952125755">
    <w:abstractNumId w:val="15"/>
  </w:num>
  <w:num w:numId="23" w16cid:durableId="192422058">
    <w:abstractNumId w:val="39"/>
  </w:num>
  <w:num w:numId="24" w16cid:durableId="1983541310">
    <w:abstractNumId w:val="38"/>
  </w:num>
  <w:num w:numId="25" w16cid:durableId="1749108201">
    <w:abstractNumId w:val="19"/>
  </w:num>
  <w:num w:numId="26" w16cid:durableId="1347244126">
    <w:abstractNumId w:val="16"/>
  </w:num>
  <w:num w:numId="27" w16cid:durableId="1561676681">
    <w:abstractNumId w:val="37"/>
  </w:num>
  <w:num w:numId="28" w16cid:durableId="609093127">
    <w:abstractNumId w:val="4"/>
  </w:num>
  <w:num w:numId="29" w16cid:durableId="1944915802">
    <w:abstractNumId w:val="33"/>
  </w:num>
  <w:num w:numId="30" w16cid:durableId="1021514023">
    <w:abstractNumId w:val="2"/>
  </w:num>
  <w:num w:numId="31" w16cid:durableId="1609966338">
    <w:abstractNumId w:val="29"/>
  </w:num>
  <w:num w:numId="32" w16cid:durableId="1594969308">
    <w:abstractNumId w:val="20"/>
  </w:num>
  <w:num w:numId="33" w16cid:durableId="217060337">
    <w:abstractNumId w:val="22"/>
  </w:num>
  <w:num w:numId="34" w16cid:durableId="990714380">
    <w:abstractNumId w:val="13"/>
  </w:num>
  <w:num w:numId="35" w16cid:durableId="1465001703">
    <w:abstractNumId w:val="34"/>
  </w:num>
  <w:num w:numId="36" w16cid:durableId="134031444">
    <w:abstractNumId w:val="5"/>
  </w:num>
  <w:num w:numId="37" w16cid:durableId="1551068867">
    <w:abstractNumId w:val="44"/>
  </w:num>
  <w:num w:numId="38" w16cid:durableId="1839036814">
    <w:abstractNumId w:val="6"/>
  </w:num>
  <w:num w:numId="39" w16cid:durableId="523136970">
    <w:abstractNumId w:val="30"/>
  </w:num>
  <w:num w:numId="40" w16cid:durableId="2060590758">
    <w:abstractNumId w:val="42"/>
  </w:num>
  <w:num w:numId="41" w16cid:durableId="1093086163">
    <w:abstractNumId w:val="40"/>
  </w:num>
  <w:num w:numId="42" w16cid:durableId="424351384">
    <w:abstractNumId w:val="43"/>
  </w:num>
  <w:num w:numId="43" w16cid:durableId="462626326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39F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CBE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7</cp:revision>
  <cp:lastPrinted>2022-02-23T07:48:00Z</cp:lastPrinted>
  <dcterms:created xsi:type="dcterms:W3CDTF">2024-03-21T13:04:00Z</dcterms:created>
  <dcterms:modified xsi:type="dcterms:W3CDTF">2024-05-03T12:17:00Z</dcterms:modified>
</cp:coreProperties>
</file>